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54E" w:rsidRDefault="000345E6" w:rsidP="003B65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345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"Игры с мячом - важный фактор в развитии</w:t>
      </w:r>
    </w:p>
    <w:p w:rsidR="000345E6" w:rsidRPr="003B654E" w:rsidRDefault="000345E6" w:rsidP="003B65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345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физических качеств </w:t>
      </w:r>
      <w:r w:rsidR="003B6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у</w:t>
      </w:r>
      <w:r w:rsidRPr="000345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3B6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0345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дошкольников"</w:t>
      </w:r>
    </w:p>
    <w:p w:rsidR="00190BEA" w:rsidRPr="000345E6" w:rsidRDefault="000345E6" w:rsidP="009B684B">
      <w:pPr>
        <w:spacing w:line="240" w:lineRule="auto"/>
        <w:ind w:left="-567"/>
        <w:rPr>
          <w:b/>
        </w:rPr>
      </w:pPr>
      <w:r w:rsidRPr="000345E6">
        <w:rPr>
          <w:b/>
        </w:rPr>
        <w:t xml:space="preserve">                               </w:t>
      </w:r>
    </w:p>
    <w:p w:rsidR="009B684B" w:rsidRPr="003B654E" w:rsidRDefault="000345E6" w:rsidP="003B654E">
      <w:pPr>
        <w:spacing w:after="0" w:line="240" w:lineRule="auto"/>
        <w:ind w:left="-567"/>
        <w:jc w:val="right"/>
        <w:rPr>
          <w:rFonts w:ascii="Times New Roman" w:hAnsi="Times New Roman" w:cs="Times New Roman"/>
          <w:sz w:val="26"/>
          <w:szCs w:val="26"/>
        </w:rPr>
      </w:pPr>
      <w:r w:rsidRPr="003B654E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9B684B" w:rsidRPr="003B654E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3B654E" w:rsidRPr="003B654E">
        <w:rPr>
          <w:rFonts w:ascii="Times New Roman" w:hAnsi="Times New Roman" w:cs="Times New Roman"/>
          <w:sz w:val="26"/>
          <w:szCs w:val="26"/>
        </w:rPr>
        <w:t xml:space="preserve">      </w:t>
      </w:r>
      <w:r w:rsidRPr="003B654E">
        <w:rPr>
          <w:rFonts w:ascii="Times New Roman" w:hAnsi="Times New Roman" w:cs="Times New Roman"/>
          <w:sz w:val="26"/>
          <w:szCs w:val="26"/>
        </w:rPr>
        <w:t xml:space="preserve">«Мяч- это рука ребенка, развитие её напрямую связано </w:t>
      </w:r>
    </w:p>
    <w:p w:rsidR="003B654E" w:rsidRDefault="009B684B" w:rsidP="003B654E">
      <w:pPr>
        <w:tabs>
          <w:tab w:val="left" w:pos="1701"/>
        </w:tabs>
        <w:spacing w:after="0"/>
        <w:ind w:left="-567"/>
        <w:jc w:val="right"/>
        <w:rPr>
          <w:rFonts w:ascii="Times New Roman" w:hAnsi="Times New Roman" w:cs="Times New Roman"/>
          <w:sz w:val="26"/>
          <w:szCs w:val="26"/>
        </w:rPr>
      </w:pPr>
      <w:r w:rsidRPr="003B654E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 w:rsidR="003B654E" w:rsidRPr="003B654E">
        <w:rPr>
          <w:rFonts w:ascii="Times New Roman" w:hAnsi="Times New Roman" w:cs="Times New Roman"/>
          <w:sz w:val="26"/>
          <w:szCs w:val="26"/>
        </w:rPr>
        <w:t xml:space="preserve">с </w:t>
      </w:r>
      <w:r w:rsidRPr="003B654E">
        <w:rPr>
          <w:rFonts w:ascii="Times New Roman" w:hAnsi="Times New Roman" w:cs="Times New Roman"/>
          <w:sz w:val="26"/>
          <w:szCs w:val="26"/>
        </w:rPr>
        <w:t xml:space="preserve">развитием интеллекта. Мяч круглый, как Земля, </w:t>
      </w:r>
    </w:p>
    <w:p w:rsidR="003B654E" w:rsidRPr="003B654E" w:rsidRDefault="009B684B" w:rsidP="003B654E">
      <w:pPr>
        <w:tabs>
          <w:tab w:val="left" w:pos="1701"/>
        </w:tabs>
        <w:spacing w:after="0"/>
        <w:ind w:left="-567"/>
        <w:jc w:val="right"/>
        <w:rPr>
          <w:rFonts w:ascii="Times New Roman" w:hAnsi="Times New Roman" w:cs="Times New Roman"/>
          <w:sz w:val="26"/>
          <w:szCs w:val="26"/>
        </w:rPr>
      </w:pPr>
      <w:r w:rsidRPr="003B654E">
        <w:rPr>
          <w:rFonts w:ascii="Times New Roman" w:hAnsi="Times New Roman" w:cs="Times New Roman"/>
          <w:sz w:val="26"/>
          <w:szCs w:val="26"/>
        </w:rPr>
        <w:t xml:space="preserve">и в этом </w:t>
      </w:r>
      <w:r w:rsidR="003B654E" w:rsidRPr="003B654E">
        <w:rPr>
          <w:rFonts w:ascii="Times New Roman" w:hAnsi="Times New Roman" w:cs="Times New Roman"/>
          <w:sz w:val="26"/>
          <w:szCs w:val="26"/>
        </w:rPr>
        <w:t>его сила!»</w:t>
      </w:r>
      <w:r w:rsidR="003B654E">
        <w:rPr>
          <w:rFonts w:ascii="Times New Roman" w:hAnsi="Times New Roman" w:cs="Times New Roman"/>
          <w:sz w:val="26"/>
          <w:szCs w:val="26"/>
        </w:rPr>
        <w:t xml:space="preserve"> </w:t>
      </w:r>
      <w:r w:rsidR="003B654E" w:rsidRPr="003B654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3B654E" w:rsidRPr="003B654E">
        <w:rPr>
          <w:rFonts w:ascii="Times New Roman" w:hAnsi="Times New Roman" w:cs="Times New Roman"/>
          <w:sz w:val="26"/>
          <w:szCs w:val="26"/>
        </w:rPr>
        <w:t>С.А.Шматко</w:t>
      </w:r>
      <w:proofErr w:type="spellEnd"/>
      <w:r w:rsidR="003B654E" w:rsidRPr="003B654E">
        <w:rPr>
          <w:rFonts w:ascii="Times New Roman" w:hAnsi="Times New Roman" w:cs="Times New Roman"/>
          <w:sz w:val="26"/>
          <w:szCs w:val="26"/>
        </w:rPr>
        <w:t>)</w:t>
      </w:r>
    </w:p>
    <w:p w:rsidR="009B684B" w:rsidRPr="003B654E" w:rsidRDefault="003B654E" w:rsidP="003B654E">
      <w:pPr>
        <w:tabs>
          <w:tab w:val="left" w:pos="1701"/>
        </w:tabs>
        <w:spacing w:after="0"/>
        <w:ind w:left="-567"/>
        <w:jc w:val="right"/>
        <w:rPr>
          <w:rFonts w:ascii="Times New Roman" w:hAnsi="Times New Roman" w:cs="Times New Roman"/>
          <w:sz w:val="26"/>
          <w:szCs w:val="26"/>
        </w:rPr>
      </w:pPr>
      <w:r w:rsidRPr="003B654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0E1C" w:rsidRPr="00B00E1C" w:rsidRDefault="00916566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B00E1C" w:rsidRPr="008635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Дошкольный возраст - один из наиболее ответственных периодов в жизни каждого человека. Именно в этом возрастном периоде закладываются основы здоровья, правильного физического развития, происходит становление двигательных способностей, формируется интерес к физической культуре и спорту, воспитываются личностные, морально-волевые и поведенческие качества.</w:t>
      </w:r>
    </w:p>
    <w:p w:rsidR="005A5478" w:rsidRDefault="00B00E1C" w:rsidP="00B00E1C">
      <w:pPr>
        <w:tabs>
          <w:tab w:val="left" w:pos="1701"/>
        </w:tabs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35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</w:t>
      </w:r>
      <w:r w:rsidR="00C72A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ачительное место</w:t>
      </w:r>
      <w:r w:rsidRPr="008635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развитии  двигательной деятельности дошкольника отводится обучению </w:t>
      </w:r>
      <w:r w:rsidRPr="005A547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играм с мячом.</w:t>
      </w:r>
      <w:r w:rsidRPr="008635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Еще в древние времена эти игры носили не только развлекательный, но и лечебный характер. Римский врач Клавдий Гален прописывал игры с мячом своим больным в качестве лекарства. </w:t>
      </w:r>
    </w:p>
    <w:p w:rsidR="005A5478" w:rsidRDefault="005A5478" w:rsidP="00B00E1C">
      <w:pPr>
        <w:tabs>
          <w:tab w:val="left" w:pos="1701"/>
        </w:tabs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547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Игры с мячом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активизируют весь организм: развивают ориентировку в пространстве, глазомер, координацию, регулируют силу и точность броска, осанку, смекалку.</w:t>
      </w:r>
    </w:p>
    <w:p w:rsidR="005A5478" w:rsidRDefault="005A5478" w:rsidP="00B00E1C">
      <w:pPr>
        <w:tabs>
          <w:tab w:val="left" w:pos="1701"/>
        </w:tabs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547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Игры с мячом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развивают мышечную силу, усиливают работу важнейших органов организма – легких, сердца, улучшают обмен веществ.</w:t>
      </w:r>
    </w:p>
    <w:p w:rsidR="004E5B7F" w:rsidRDefault="005A5478" w:rsidP="00B00E1C">
      <w:pPr>
        <w:tabs>
          <w:tab w:val="left" w:pos="1701"/>
        </w:tabs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Большое влияние </w:t>
      </w:r>
      <w:r w:rsidRPr="005A547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игры с мячом</w:t>
      </w:r>
      <w:r w:rsidR="001A29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оказывают и на нервно- психическое развитие ребёнка, формирование важных качеств личности. Они вызывают положительные эмоции</w:t>
      </w:r>
      <w:r w:rsidR="003E12A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вызывают тормозные процессы: в ходе игры детям приходится реагировать движением на одни сигналы и удерживаться от движения при других.</w:t>
      </w:r>
    </w:p>
    <w:p w:rsidR="00916566" w:rsidRDefault="004E5B7F" w:rsidP="00B00E1C">
      <w:pPr>
        <w:tabs>
          <w:tab w:val="left" w:pos="1701"/>
        </w:tabs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Совместные действия в играх сближают детей, доставляют им радость от преодоления трудностей и достижения успеха.</w:t>
      </w:r>
      <w:r w:rsidR="00494A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Мяч является средством общения между людьми.</w:t>
      </w:r>
    </w:p>
    <w:p w:rsidR="00304DD3" w:rsidRDefault="00916566" w:rsidP="00B00E1C">
      <w:pPr>
        <w:tabs>
          <w:tab w:val="left" w:pos="1701"/>
        </w:tabs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Основной </w:t>
      </w:r>
      <w:r w:rsidRPr="00304DD3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целью игры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является</w:t>
      </w:r>
      <w:r w:rsidR="00D01A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ударить,</w:t>
      </w:r>
      <w:r w:rsidR="00E92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отбить мяч определённым образом, например, забить его в ворота, или отбить так, чтобы противник не смог его поймать. Ребёнок не просто</w:t>
      </w:r>
      <w:r w:rsidR="00304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играет в мяч, а варьирует им: берёт, переносит, кидает и т.п. Знакомясь со свойствами мяча, выполняет разнообразные действия (бросание, катание, бег с мячом и др.)</w:t>
      </w:r>
    </w:p>
    <w:p w:rsidR="00D01A33" w:rsidRDefault="00D01A33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</w:t>
      </w:r>
      <w:r w:rsidR="00304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ому можно сказать</w:t>
      </w:r>
      <w:r w:rsidR="00312E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что игры с мячом специальная комплексная гимнастика: развивается</w:t>
      </w:r>
      <w:r w:rsidR="00312E4B">
        <w:rPr>
          <w:rFonts w:ascii="Times New Roman" w:hAnsi="Times New Roman" w:cs="Times New Roman"/>
          <w:sz w:val="28"/>
          <w:szCs w:val="28"/>
        </w:rPr>
        <w:t xml:space="preserve"> умение схватывать, удерживать, перемещать мяч в процессе ходьбы, бега или в прыжке.</w:t>
      </w:r>
    </w:p>
    <w:p w:rsidR="000345E6" w:rsidRDefault="00D01A33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Наблюдая за дошкольниками можно с уверенностью сказать, не что так их не радует, как импровизационные игры с</w:t>
      </w:r>
      <w:r w:rsidR="007D3C22">
        <w:rPr>
          <w:rFonts w:ascii="Times New Roman" w:hAnsi="Times New Roman" w:cs="Times New Roman"/>
          <w:sz w:val="28"/>
          <w:szCs w:val="28"/>
        </w:rPr>
        <w:t xml:space="preserve"> мячом. В дошкольных учреждениях мяч – это не только любимая игрушка детей, но и необходимый элемент спортивных игр (футбол, хоккей на траве, теннис и т. д.)</w:t>
      </w:r>
      <w:r w:rsidR="000345E6" w:rsidRPr="001A292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94A8B" w:rsidRDefault="00494A8B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игра – естественный спутник жизни ребёнка, источник радостных эмоций, обладающий великой воспитательной силой. </w:t>
      </w:r>
    </w:p>
    <w:p w:rsidR="00494A8B" w:rsidRDefault="00261CD1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94A8B">
        <w:rPr>
          <w:rFonts w:ascii="Times New Roman" w:hAnsi="Times New Roman" w:cs="Times New Roman"/>
          <w:sz w:val="28"/>
          <w:szCs w:val="28"/>
        </w:rPr>
        <w:t>Народные подвижные игры являются традиционным средством педагогики.</w:t>
      </w:r>
    </w:p>
    <w:p w:rsidR="00A553FA" w:rsidRDefault="00A553FA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Русские народные игры имеют многовековую историю, они сохранились и дошли до наших дней из глубокой старины, передавались из поколения в поколение, вбирая в себя лучшие национальные традиции. Немало таких игр, где успех играющих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зависит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от умения сбить городки, поймать мяч или попасть мячом в цель</w:t>
      </w:r>
      <w:r w:rsidR="0087484F">
        <w:rPr>
          <w:rFonts w:ascii="Times New Roman" w:hAnsi="Times New Roman" w:cs="Times New Roman"/>
          <w:sz w:val="28"/>
          <w:szCs w:val="28"/>
        </w:rPr>
        <w:t xml:space="preserve"> («</w:t>
      </w:r>
      <w:r w:rsidR="00671F30">
        <w:rPr>
          <w:rFonts w:ascii="Times New Roman" w:hAnsi="Times New Roman" w:cs="Times New Roman"/>
          <w:sz w:val="28"/>
          <w:szCs w:val="28"/>
        </w:rPr>
        <w:t>Городки</w:t>
      </w:r>
      <w:r w:rsidR="0087484F">
        <w:rPr>
          <w:rFonts w:ascii="Times New Roman" w:hAnsi="Times New Roman" w:cs="Times New Roman"/>
          <w:sz w:val="28"/>
          <w:szCs w:val="28"/>
        </w:rPr>
        <w:t>», «Мяч в стену», «Перебежки», «Мяч кверху», «Стойки» и т.д.)</w:t>
      </w:r>
      <w:r w:rsidR="001E1BA2">
        <w:rPr>
          <w:rFonts w:ascii="Times New Roman" w:hAnsi="Times New Roman" w:cs="Times New Roman"/>
          <w:sz w:val="28"/>
          <w:szCs w:val="28"/>
        </w:rPr>
        <w:t xml:space="preserve"> Игры в мяч очень популярны, их считают самыми распространенными, встречаются они почти у всех народов мира.</w:t>
      </w:r>
    </w:p>
    <w:p w:rsidR="001E1BA2" w:rsidRDefault="001E1BA2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простонародье чаще всего мячи делали из тряпок и тряпками их набивали. В  северных губерниях мячи плели из лыка – ремешков, сделанных из коры липы, берёзы или ивы. Внутри такие мячи были пустые или набивались песком. В некоторых областях мячи делали из овечьей шерсти. Клок шерсти сначала скатывали, старались</w:t>
      </w:r>
      <w:r w:rsidR="00A24F51">
        <w:rPr>
          <w:rFonts w:ascii="Times New Roman" w:hAnsi="Times New Roman" w:cs="Times New Roman"/>
          <w:sz w:val="28"/>
          <w:szCs w:val="28"/>
        </w:rPr>
        <w:t xml:space="preserve"> придать ему круглую форму. Когда комок хорошо укатывался, бросали его в кипяток и оставляли там на полчаса.</w:t>
      </w:r>
      <w:r w:rsidR="007E5BA2">
        <w:rPr>
          <w:rFonts w:ascii="Times New Roman" w:hAnsi="Times New Roman" w:cs="Times New Roman"/>
          <w:sz w:val="28"/>
          <w:szCs w:val="28"/>
        </w:rPr>
        <w:t xml:space="preserve"> Затем вынимали из воды, вновь катали и просушивали. Такой мяч был легким и мягким, а своей упругостью не уступал </w:t>
      </w:r>
      <w:proofErr w:type="gramStart"/>
      <w:r w:rsidR="007E5BA2">
        <w:rPr>
          <w:rFonts w:ascii="Times New Roman" w:hAnsi="Times New Roman" w:cs="Times New Roman"/>
          <w:sz w:val="28"/>
          <w:szCs w:val="28"/>
        </w:rPr>
        <w:t>резиновому</w:t>
      </w:r>
      <w:proofErr w:type="gramEnd"/>
      <w:r w:rsidR="007E5BA2">
        <w:rPr>
          <w:rFonts w:ascii="Times New Roman" w:hAnsi="Times New Roman" w:cs="Times New Roman"/>
          <w:sz w:val="28"/>
          <w:szCs w:val="28"/>
        </w:rPr>
        <w:t>. Резиновыми мячами играли только дети из зажиточных семей.</w:t>
      </w:r>
    </w:p>
    <w:p w:rsidR="00B221E2" w:rsidRDefault="00B221E2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Воспитание здорового, физически подготовленного подрастающего поколения является жизненно необходимой  основной задачей педагогов и родителей. Ребёнок играя, познаёт мир, забавляется, исследует границы дозволенного, открывает правила взаимодействия</w:t>
      </w:r>
      <w:r w:rsidR="00032D6F">
        <w:rPr>
          <w:rFonts w:ascii="Times New Roman" w:hAnsi="Times New Roman" w:cs="Times New Roman"/>
          <w:sz w:val="28"/>
          <w:szCs w:val="28"/>
        </w:rPr>
        <w:t xml:space="preserve"> и присваивает социальный опыт. Ребёнок</w:t>
      </w:r>
      <w:r w:rsidR="003738E5">
        <w:rPr>
          <w:rFonts w:ascii="Times New Roman" w:hAnsi="Times New Roman" w:cs="Times New Roman"/>
          <w:sz w:val="28"/>
          <w:szCs w:val="28"/>
        </w:rPr>
        <w:t xml:space="preserve"> постепенно входит в мир взрослой жизни с её правилами, запретами. Возможностями. Именно в игре формируется его характер.</w:t>
      </w:r>
    </w:p>
    <w:p w:rsidR="003738E5" w:rsidRDefault="003738E5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– наиболее удачное сочетание видов деятельности ребёнка, которые влияют на умственное развитие ребёнка, они способствуют развитию логического мышления.</w:t>
      </w:r>
      <w:r w:rsidR="00485498">
        <w:rPr>
          <w:rFonts w:ascii="Times New Roman" w:hAnsi="Times New Roman" w:cs="Times New Roman"/>
          <w:sz w:val="28"/>
          <w:szCs w:val="28"/>
        </w:rPr>
        <w:t xml:space="preserve"> При выполнении двигательных действий ребёнок усваивает элементарные знания об окружающем мире и способах взаимодействия с ним, познаёт своё тело и возможности, развивает сенсорные функции.</w:t>
      </w:r>
    </w:p>
    <w:p w:rsidR="00AC6C7C" w:rsidRDefault="00AC6C7C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задача выдвинуть взаимодействие с семьёй по двигательной активности на одно из ведущих мест и донести до понимания родителей, что «Игра имеет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жизни ребёнка, каков ребёнок в игре, таким во многом он будет в работе, когда вырастет. Поэтому </w:t>
      </w:r>
      <w:r w:rsidR="008C5B4C">
        <w:rPr>
          <w:rFonts w:ascii="Times New Roman" w:hAnsi="Times New Roman" w:cs="Times New Roman"/>
          <w:sz w:val="28"/>
          <w:szCs w:val="28"/>
        </w:rPr>
        <w:t>воспитание будущего здорового человека</w:t>
      </w:r>
      <w:r w:rsidR="00141064">
        <w:rPr>
          <w:rFonts w:ascii="Times New Roman" w:hAnsi="Times New Roman" w:cs="Times New Roman"/>
          <w:sz w:val="28"/>
          <w:szCs w:val="28"/>
        </w:rPr>
        <w:t xml:space="preserve"> происходит, прежде всего, в игре…» (А.С.Макаренко)</w:t>
      </w:r>
    </w:p>
    <w:p w:rsidR="00141064" w:rsidRDefault="00141064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Древнегреческие мудрецы говорили: «Хочешь быть здоровым – бегай! Хочешь быть красивым – бегай! Хочешь быть умным – бегай!»</w:t>
      </w:r>
    </w:p>
    <w:p w:rsidR="00261CD1" w:rsidRDefault="00261CD1" w:rsidP="00B00E1C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B654E" w:rsidRDefault="003B654E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3B654E" w:rsidRDefault="003B654E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3B654E" w:rsidRDefault="003B654E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3B654E" w:rsidRDefault="003B654E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61CD1" w:rsidRDefault="00261CD1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61CD1" w:rsidRPr="00261CD1" w:rsidRDefault="00261CD1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  <w:r w:rsidRPr="00261CD1">
        <w:rPr>
          <w:rFonts w:ascii="Times New Roman" w:hAnsi="Times New Roman" w:cs="Times New Roman"/>
        </w:rPr>
        <w:t>Книга «Русские народные подвижные игры» М.Ф. Литвинова (Издательство Просвещение Москва 1986)</w:t>
      </w:r>
    </w:p>
    <w:p w:rsidR="00CB6D5C" w:rsidRDefault="00261CD1" w:rsidP="0011456B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  <w:r w:rsidRPr="00261CD1">
        <w:rPr>
          <w:rFonts w:ascii="Times New Roman" w:hAnsi="Times New Roman" w:cs="Times New Roman"/>
        </w:rPr>
        <w:t>Книга «Детский фитнес» Е.В.Сулим (М: ТЦ Сфера,2015)</w:t>
      </w: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156210</wp:posOffset>
            </wp:positionV>
            <wp:extent cx="5581650" cy="3810000"/>
            <wp:effectExtent l="19050" t="0" r="0" b="0"/>
            <wp:wrapThrough wrapText="bothSides">
              <wp:wrapPolygon edited="0">
                <wp:start x="-74" y="0"/>
                <wp:lineTo x="-74" y="21492"/>
                <wp:lineTo x="21600" y="21492"/>
                <wp:lineTo x="21600" y="0"/>
                <wp:lineTo x="-74" y="0"/>
              </wp:wrapPolygon>
            </wp:wrapThrough>
            <wp:docPr id="1" name="Рисунок 1" descr="C:\Users\Lenovo\Desktop\IMG_20190923_07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90923_075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CB6D5C" w:rsidRDefault="00CB6D5C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3B654E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144780</wp:posOffset>
            </wp:positionV>
            <wp:extent cx="5619750" cy="3981450"/>
            <wp:effectExtent l="19050" t="0" r="0" b="0"/>
            <wp:wrapThrough wrapText="bothSides">
              <wp:wrapPolygon edited="0">
                <wp:start x="-73" y="0"/>
                <wp:lineTo x="-73" y="21497"/>
                <wp:lineTo x="21600" y="21497"/>
                <wp:lineTo x="21600" y="0"/>
                <wp:lineTo x="-73" y="0"/>
              </wp:wrapPolygon>
            </wp:wrapThrough>
            <wp:docPr id="4" name="Рисунок 1" descr="C:\Users\Lenovo\Desktop\IMG_20190923_1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90923_12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11456B" w:rsidRDefault="0011456B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BA5F80" w:rsidRDefault="003B654E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-140335</wp:posOffset>
            </wp:positionV>
            <wp:extent cx="5543550" cy="3838575"/>
            <wp:effectExtent l="19050" t="0" r="0" b="0"/>
            <wp:wrapThrough wrapText="bothSides">
              <wp:wrapPolygon edited="0">
                <wp:start x="-74" y="0"/>
                <wp:lineTo x="-74" y="21546"/>
                <wp:lineTo x="21600" y="21546"/>
                <wp:lineTo x="21600" y="0"/>
                <wp:lineTo x="-74" y="0"/>
              </wp:wrapPolygon>
            </wp:wrapThrough>
            <wp:docPr id="3" name="Рисунок 1" descr="C:\Users\Lenovo\Desktop\IMG_20190923_17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90923_175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</w:p>
    <w:p w:rsidR="00205277" w:rsidRPr="00261CD1" w:rsidRDefault="00205277" w:rsidP="00261CD1">
      <w:pPr>
        <w:tabs>
          <w:tab w:val="left" w:pos="1701"/>
        </w:tabs>
        <w:spacing w:after="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257175</wp:posOffset>
            </wp:positionV>
            <wp:extent cx="5537200" cy="3914775"/>
            <wp:effectExtent l="19050" t="0" r="6350" b="0"/>
            <wp:wrapThrough wrapText="bothSides">
              <wp:wrapPolygon edited="0">
                <wp:start x="-74" y="0"/>
                <wp:lineTo x="-74" y="21547"/>
                <wp:lineTo x="21625" y="21547"/>
                <wp:lineTo x="21625" y="0"/>
                <wp:lineTo x="-74" y="0"/>
              </wp:wrapPolygon>
            </wp:wrapThrough>
            <wp:docPr id="2" name="Рисунок 1" descr="C:\Users\Lenovo\Desktop\IMG_20190923_17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90923_17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5277" w:rsidRPr="00261CD1" w:rsidSect="003B654E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BDD"/>
    <w:rsid w:val="00032D6F"/>
    <w:rsid w:val="000345E6"/>
    <w:rsid w:val="0011456B"/>
    <w:rsid w:val="00141064"/>
    <w:rsid w:val="00190BEA"/>
    <w:rsid w:val="001A292B"/>
    <w:rsid w:val="001E1BA2"/>
    <w:rsid w:val="00205277"/>
    <w:rsid w:val="002232BA"/>
    <w:rsid w:val="00261CD1"/>
    <w:rsid w:val="00304DD3"/>
    <w:rsid w:val="00312E4B"/>
    <w:rsid w:val="003738E5"/>
    <w:rsid w:val="003B654E"/>
    <w:rsid w:val="003E12A1"/>
    <w:rsid w:val="004300CD"/>
    <w:rsid w:val="004319BC"/>
    <w:rsid w:val="0048371A"/>
    <w:rsid w:val="00485498"/>
    <w:rsid w:val="00494A8B"/>
    <w:rsid w:val="004E5B7F"/>
    <w:rsid w:val="00523D67"/>
    <w:rsid w:val="005A5478"/>
    <w:rsid w:val="00671F30"/>
    <w:rsid w:val="00696561"/>
    <w:rsid w:val="007D3C22"/>
    <w:rsid w:val="007E5BA2"/>
    <w:rsid w:val="008578B8"/>
    <w:rsid w:val="0087484F"/>
    <w:rsid w:val="008C5B4C"/>
    <w:rsid w:val="00916566"/>
    <w:rsid w:val="009B684B"/>
    <w:rsid w:val="00A24F51"/>
    <w:rsid w:val="00A553FA"/>
    <w:rsid w:val="00A74F8E"/>
    <w:rsid w:val="00AC6C7C"/>
    <w:rsid w:val="00AC7D66"/>
    <w:rsid w:val="00B00E1C"/>
    <w:rsid w:val="00B221E2"/>
    <w:rsid w:val="00B718FC"/>
    <w:rsid w:val="00BA5F80"/>
    <w:rsid w:val="00C72A9F"/>
    <w:rsid w:val="00CB1371"/>
    <w:rsid w:val="00CB6D5C"/>
    <w:rsid w:val="00D01A33"/>
    <w:rsid w:val="00E922CB"/>
    <w:rsid w:val="00F2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32</cp:revision>
  <dcterms:created xsi:type="dcterms:W3CDTF">2019-09-22T16:38:00Z</dcterms:created>
  <dcterms:modified xsi:type="dcterms:W3CDTF">2019-09-26T08:40:00Z</dcterms:modified>
</cp:coreProperties>
</file>